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C2E" w:rsidRDefault="009B4C2E" w:rsidP="009B4C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60A0D">
        <w:rPr>
          <w:rFonts w:ascii="Times New Roman" w:hAnsi="Times New Roman" w:cs="Times New Roman"/>
          <w:sz w:val="24"/>
          <w:szCs w:val="24"/>
        </w:rPr>
        <w:t>Государственное бюджетное  общеобразовательное учреждение «</w:t>
      </w:r>
      <w:proofErr w:type="spellStart"/>
      <w:r w:rsidRPr="00160A0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160A0D">
        <w:rPr>
          <w:rFonts w:ascii="Times New Roman" w:hAnsi="Times New Roman" w:cs="Times New Roman"/>
          <w:sz w:val="24"/>
          <w:szCs w:val="24"/>
        </w:rPr>
        <w:t xml:space="preserve">  школа №10 </w:t>
      </w:r>
    </w:p>
    <w:p w:rsidR="009B4C2E" w:rsidRPr="00160A0D" w:rsidRDefault="009B4C2E" w:rsidP="009B4C2E">
      <w:pPr>
        <w:jc w:val="center"/>
        <w:rPr>
          <w:rFonts w:ascii="Times New Roman" w:hAnsi="Times New Roman" w:cs="Times New Roman"/>
          <w:sz w:val="24"/>
          <w:szCs w:val="24"/>
        </w:rPr>
      </w:pPr>
      <w:r w:rsidRPr="00160A0D">
        <w:rPr>
          <w:rFonts w:ascii="Times New Roman" w:hAnsi="Times New Roman" w:cs="Times New Roman"/>
          <w:sz w:val="24"/>
          <w:szCs w:val="24"/>
        </w:rPr>
        <w:t>для детей  с ограниченными возможностями здоровья»</w:t>
      </w:r>
    </w:p>
    <w:p w:rsidR="009B4C2E" w:rsidRPr="00160A0D" w:rsidRDefault="009B4C2E" w:rsidP="009B4C2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935"/>
        <w:gridCol w:w="4925"/>
        <w:gridCol w:w="4926"/>
      </w:tblGrid>
      <w:tr w:rsidR="009B4C2E" w:rsidTr="007A6D54">
        <w:tc>
          <w:tcPr>
            <w:tcW w:w="4935" w:type="dxa"/>
          </w:tcPr>
          <w:p w:rsidR="009B4C2E" w:rsidRPr="000220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0BD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9B4C2E" w:rsidRPr="000220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0BD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9B4C2E" w:rsidRPr="000220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0BD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9B4C2E" w:rsidRPr="000220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«27» 08. 2021</w:t>
            </w:r>
            <w:r w:rsidR="009B4C2E" w:rsidRPr="000220B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4C2E" w:rsidRPr="000220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0BD">
              <w:rPr>
                <w:rFonts w:ascii="Times New Roman" w:hAnsi="Times New Roman" w:cs="Times New Roman"/>
                <w:sz w:val="24"/>
                <w:szCs w:val="24"/>
              </w:rPr>
              <w:t>Рябкова</w:t>
            </w:r>
            <w:proofErr w:type="spellEnd"/>
            <w:r w:rsidRPr="000220BD">
              <w:rPr>
                <w:rFonts w:ascii="Times New Roman" w:hAnsi="Times New Roman" w:cs="Times New Roman"/>
                <w:sz w:val="24"/>
                <w:szCs w:val="24"/>
              </w:rPr>
              <w:t xml:space="preserve"> Н.А. /_____  ./</w:t>
            </w:r>
          </w:p>
          <w:p w:rsidR="009B4C2E" w:rsidRPr="000220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5" w:type="dxa"/>
          </w:tcPr>
          <w:p w:rsidR="009B4C2E" w:rsidRPr="000220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0BD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9B4C2E" w:rsidRPr="000220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0BD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9B4C2E" w:rsidRPr="000220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«27»   августа 2021</w:t>
            </w:r>
            <w:r w:rsidR="009B4C2E" w:rsidRPr="000220B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4C2E" w:rsidRPr="000220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0220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0BD">
              <w:rPr>
                <w:rFonts w:ascii="Times New Roman" w:hAnsi="Times New Roman" w:cs="Times New Roman"/>
                <w:sz w:val="24"/>
                <w:szCs w:val="24"/>
              </w:rPr>
              <w:t xml:space="preserve">Михайлова М.Ю. </w:t>
            </w:r>
            <w:r w:rsidRPr="00D806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          .</w:t>
            </w:r>
            <w:r w:rsidRPr="000220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926" w:type="dxa"/>
            <w:hideMark/>
          </w:tcPr>
          <w:p w:rsidR="009B4C2E" w:rsidRPr="000220BD" w:rsidRDefault="00D8066A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  <w:r w:rsidR="009B4C2E" w:rsidRPr="000220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Директор</w:t>
            </w:r>
          </w:p>
          <w:p w:rsidR="009B4C2E" w:rsidRPr="000220BD" w:rsidRDefault="00D8066A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149</w:t>
            </w:r>
          </w:p>
          <w:p w:rsidR="009B4C2E" w:rsidRPr="000220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«28» августа  2021</w:t>
            </w:r>
            <w:r w:rsidR="009B4C2E" w:rsidRPr="000220B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4C2E" w:rsidRPr="000220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0BD">
              <w:rPr>
                <w:rFonts w:ascii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 w:rsidRPr="000220BD">
              <w:rPr>
                <w:rFonts w:ascii="Times New Roman" w:hAnsi="Times New Roman" w:cs="Times New Roman"/>
                <w:sz w:val="24"/>
                <w:szCs w:val="24"/>
              </w:rPr>
              <w:t xml:space="preserve"> И.М. </w:t>
            </w:r>
            <w:r w:rsidRPr="00D806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              /</w:t>
            </w:r>
          </w:p>
        </w:tc>
      </w:tr>
      <w:tr w:rsidR="009B4C2E" w:rsidTr="007A6D54">
        <w:tc>
          <w:tcPr>
            <w:tcW w:w="4935" w:type="dxa"/>
          </w:tcPr>
          <w:p w:rsidR="009B4C2E" w:rsidRPr="000220BD" w:rsidRDefault="009B4C2E" w:rsidP="007A6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5" w:type="dxa"/>
          </w:tcPr>
          <w:p w:rsidR="009B4C2E" w:rsidRPr="000220BD" w:rsidRDefault="009B4C2E" w:rsidP="007A6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6" w:type="dxa"/>
            <w:hideMark/>
          </w:tcPr>
          <w:p w:rsidR="009B4C2E" w:rsidRPr="000220BD" w:rsidRDefault="009B4C2E" w:rsidP="007A6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C2E" w:rsidRPr="00160A0D" w:rsidTr="007A6D54">
        <w:tc>
          <w:tcPr>
            <w:tcW w:w="4935" w:type="dxa"/>
          </w:tcPr>
          <w:p w:rsidR="009B4C2E" w:rsidRPr="00160A0D" w:rsidRDefault="009B4C2E" w:rsidP="007A6D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4C2E" w:rsidRPr="00160A0D" w:rsidRDefault="009B4C2E" w:rsidP="007A6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5" w:type="dxa"/>
          </w:tcPr>
          <w:p w:rsidR="009B4C2E" w:rsidRPr="00160A0D" w:rsidRDefault="009B4C2E" w:rsidP="007A6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26" w:type="dxa"/>
            <w:hideMark/>
          </w:tcPr>
          <w:p w:rsidR="009B4C2E" w:rsidRPr="00160A0D" w:rsidRDefault="009B4C2E" w:rsidP="007A6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B4C2E" w:rsidRDefault="009B4C2E" w:rsidP="009B4C2E">
      <w:pPr>
        <w:rPr>
          <w:rFonts w:ascii="Times New Roman" w:hAnsi="Times New Roman" w:cs="Times New Roman"/>
          <w:sz w:val="24"/>
          <w:szCs w:val="24"/>
        </w:rPr>
      </w:pPr>
    </w:p>
    <w:p w:rsidR="009B4C2E" w:rsidRPr="00160A0D" w:rsidRDefault="009B4C2E" w:rsidP="009B4C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0A0D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9B4C2E" w:rsidRPr="00160A0D" w:rsidRDefault="009B4C2E" w:rsidP="009B4C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0A0D">
        <w:rPr>
          <w:rFonts w:ascii="Times New Roman" w:hAnsi="Times New Roman" w:cs="Times New Roman"/>
          <w:sz w:val="24"/>
          <w:szCs w:val="24"/>
        </w:rPr>
        <w:t xml:space="preserve">по  </w:t>
      </w:r>
      <w:r>
        <w:rPr>
          <w:rFonts w:ascii="Times New Roman" w:hAnsi="Times New Roman" w:cs="Times New Roman"/>
          <w:sz w:val="24"/>
          <w:szCs w:val="24"/>
        </w:rPr>
        <w:t>ЛФК</w:t>
      </w:r>
    </w:p>
    <w:p w:rsidR="009B4C2E" w:rsidRPr="00160A0D" w:rsidRDefault="009B4C2E" w:rsidP="009B4C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C2E" w:rsidRPr="00160A0D" w:rsidRDefault="009B4C2E" w:rsidP="009B4C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0A0D">
        <w:rPr>
          <w:rFonts w:ascii="Times New Roman" w:hAnsi="Times New Roman" w:cs="Times New Roman"/>
          <w:sz w:val="24"/>
          <w:szCs w:val="24"/>
        </w:rPr>
        <w:t>для  __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60A0D">
        <w:rPr>
          <w:rFonts w:ascii="Times New Roman" w:hAnsi="Times New Roman" w:cs="Times New Roman"/>
          <w:sz w:val="24"/>
          <w:szCs w:val="24"/>
        </w:rPr>
        <w:t>а___   класса</w:t>
      </w:r>
    </w:p>
    <w:p w:rsidR="009B4C2E" w:rsidRPr="00160A0D" w:rsidRDefault="009B4C2E" w:rsidP="009B4C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0A0D">
        <w:rPr>
          <w:rFonts w:ascii="Times New Roman" w:hAnsi="Times New Roman" w:cs="Times New Roman"/>
          <w:sz w:val="24"/>
          <w:szCs w:val="24"/>
        </w:rPr>
        <w:t>учителя   первой   квалификационной  категории</w:t>
      </w:r>
    </w:p>
    <w:p w:rsidR="009B4C2E" w:rsidRPr="00160A0D" w:rsidRDefault="009369BD" w:rsidP="009B4C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Ахметова Руслана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Рамазановича</w:t>
      </w:r>
      <w:proofErr w:type="spellEnd"/>
    </w:p>
    <w:p w:rsidR="009B4C2E" w:rsidRPr="00160A0D" w:rsidRDefault="009B4C2E" w:rsidP="009B4C2E">
      <w:pPr>
        <w:jc w:val="right"/>
        <w:rPr>
          <w:rFonts w:ascii="Times New Roman" w:hAnsi="Times New Roman" w:cs="Times New Roman"/>
          <w:sz w:val="24"/>
          <w:szCs w:val="24"/>
        </w:rPr>
      </w:pPr>
      <w:r w:rsidRPr="00160A0D">
        <w:rPr>
          <w:rFonts w:ascii="Times New Roman" w:hAnsi="Times New Roman" w:cs="Times New Roman"/>
          <w:sz w:val="24"/>
          <w:szCs w:val="24"/>
        </w:rPr>
        <w:t>Рассмотрено на заседании</w:t>
      </w:r>
      <w:r w:rsidRPr="00160A0D">
        <w:rPr>
          <w:rFonts w:ascii="Times New Roman" w:hAnsi="Times New Roman" w:cs="Times New Roman"/>
          <w:sz w:val="24"/>
          <w:szCs w:val="24"/>
        </w:rPr>
        <w:br/>
        <w:t>педагогического совета</w:t>
      </w:r>
      <w:r w:rsidRPr="00160A0D">
        <w:rPr>
          <w:rFonts w:ascii="Times New Roman" w:hAnsi="Times New Roman" w:cs="Times New Roman"/>
          <w:sz w:val="24"/>
          <w:szCs w:val="24"/>
        </w:rPr>
        <w:br/>
        <w:t xml:space="preserve">протокол № 1   </w:t>
      </w:r>
      <w:proofErr w:type="gramStart"/>
      <w:r w:rsidRPr="00160A0D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9B4C2E" w:rsidRPr="00160A0D" w:rsidRDefault="00D8066A" w:rsidP="009B4C2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«28</w:t>
      </w:r>
      <w:r w:rsidR="009B4C2E" w:rsidRPr="00160A0D">
        <w:rPr>
          <w:rFonts w:ascii="Times New Roman" w:hAnsi="Times New Roman" w:cs="Times New Roman"/>
          <w:sz w:val="24"/>
          <w:szCs w:val="24"/>
        </w:rPr>
        <w:t xml:space="preserve">»   </w:t>
      </w:r>
      <w:r w:rsidR="009B4C2E" w:rsidRPr="00160A0D">
        <w:rPr>
          <w:rFonts w:ascii="Times New Roman" w:hAnsi="Times New Roman" w:cs="Times New Roman"/>
          <w:iCs/>
          <w:sz w:val="24"/>
          <w:szCs w:val="24"/>
          <w:u w:val="single"/>
        </w:rPr>
        <w:t>августа</w:t>
      </w:r>
      <w:r w:rsidR="009B4C2E" w:rsidRPr="00160A0D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 w:rsidR="009369BD">
        <w:rPr>
          <w:rFonts w:ascii="Times New Roman" w:hAnsi="Times New Roman" w:cs="Times New Roman"/>
          <w:sz w:val="24"/>
          <w:szCs w:val="24"/>
        </w:rPr>
        <w:t>2021</w:t>
      </w:r>
      <w:r w:rsidR="009B4C2E" w:rsidRPr="00160A0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4C2E" w:rsidRPr="00160A0D" w:rsidRDefault="009B4C2E" w:rsidP="009B4C2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4C2E" w:rsidRPr="00160A0D" w:rsidRDefault="009B4C2E" w:rsidP="009B4C2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4C2E" w:rsidRPr="00160A0D" w:rsidRDefault="00D8066A" w:rsidP="009B4C2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9369BD">
        <w:rPr>
          <w:rFonts w:ascii="Times New Roman" w:hAnsi="Times New Roman" w:cs="Times New Roman"/>
          <w:sz w:val="24"/>
          <w:szCs w:val="24"/>
        </w:rPr>
        <w:t>-2021</w:t>
      </w:r>
      <w:r w:rsidR="009B4C2E" w:rsidRPr="00160A0D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9B4C2E" w:rsidRDefault="009B4C2E" w:rsidP="009B4C2E">
      <w:pPr>
        <w:rPr>
          <w:b/>
          <w:bCs/>
          <w:sz w:val="23"/>
          <w:szCs w:val="23"/>
        </w:rPr>
      </w:pPr>
    </w:p>
    <w:p w:rsidR="00A95D1A" w:rsidRPr="00A95D1A" w:rsidRDefault="00A95D1A" w:rsidP="00A95D1A">
      <w:pPr>
        <w:pStyle w:val="a3"/>
        <w:spacing w:after="0"/>
        <w:ind w:left="1080"/>
        <w:rPr>
          <w:rFonts w:ascii="Times New Roman" w:eastAsia="Calibri" w:hAnsi="Times New Roman"/>
          <w:sz w:val="24"/>
          <w:szCs w:val="24"/>
        </w:rPr>
      </w:pPr>
      <w:r w:rsidRPr="00A95D1A">
        <w:rPr>
          <w:rFonts w:ascii="Times New Roman" w:eastAsia="Calibri" w:hAnsi="Times New Roman"/>
          <w:sz w:val="24"/>
          <w:szCs w:val="24"/>
        </w:rPr>
        <w:lastRenderedPageBreak/>
        <w:t>Настоящая рабочая программа составлена для учащихся 4 класса в соответствии с АООП образования обучающихся с умеренной, тяжелой и глубокой умственной отсталостью (интеллектуальными нарушениями) (вариант 1)</w:t>
      </w:r>
    </w:p>
    <w:p w:rsidR="00A95D1A" w:rsidRPr="00A95D1A" w:rsidRDefault="00A95D1A" w:rsidP="00A95D1A">
      <w:pPr>
        <w:pStyle w:val="a3"/>
        <w:spacing w:after="0"/>
        <w:ind w:left="1080"/>
        <w:rPr>
          <w:rFonts w:ascii="Times New Roman" w:eastAsia="Calibri" w:hAnsi="Times New Roman"/>
          <w:sz w:val="24"/>
          <w:szCs w:val="24"/>
        </w:rPr>
      </w:pPr>
      <w:r w:rsidRPr="00A95D1A">
        <w:rPr>
          <w:rFonts w:ascii="Times New Roman" w:eastAsia="Calibri" w:hAnsi="Times New Roman"/>
          <w:sz w:val="24"/>
          <w:szCs w:val="24"/>
        </w:rPr>
        <w:t>Количество часов</w:t>
      </w:r>
    </w:p>
    <w:p w:rsidR="00A95D1A" w:rsidRPr="00A95D1A" w:rsidRDefault="009369BD" w:rsidP="00A95D1A">
      <w:pPr>
        <w:pStyle w:val="a3"/>
        <w:spacing w:after="0"/>
        <w:ind w:left="108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Всего 34</w:t>
      </w:r>
      <w:r w:rsidR="00A95D1A" w:rsidRPr="00A95D1A">
        <w:rPr>
          <w:rFonts w:ascii="Times New Roman" w:eastAsia="Calibri" w:hAnsi="Times New Roman"/>
          <w:sz w:val="24"/>
          <w:szCs w:val="24"/>
        </w:rPr>
        <w:t xml:space="preserve"> ч, в неделю 1 ч</w:t>
      </w:r>
    </w:p>
    <w:p w:rsidR="00A95D1A" w:rsidRDefault="00A95D1A" w:rsidP="00A95D1A">
      <w:pPr>
        <w:pStyle w:val="a3"/>
        <w:spacing w:after="0"/>
        <w:ind w:left="1080"/>
        <w:rPr>
          <w:rFonts w:ascii="Times New Roman" w:eastAsia="Calibri" w:hAnsi="Times New Roman"/>
          <w:sz w:val="24"/>
          <w:szCs w:val="24"/>
        </w:rPr>
      </w:pPr>
      <w:r w:rsidRPr="00A95D1A">
        <w:rPr>
          <w:rFonts w:ascii="Times New Roman" w:eastAsia="Calibri" w:hAnsi="Times New Roman"/>
          <w:sz w:val="24"/>
          <w:szCs w:val="24"/>
          <w:lang w:val="en-US"/>
        </w:rPr>
        <w:t>I</w:t>
      </w:r>
      <w:r w:rsidRPr="00A95D1A">
        <w:rPr>
          <w:rFonts w:ascii="Times New Roman" w:eastAsia="Calibri" w:hAnsi="Times New Roman"/>
          <w:sz w:val="24"/>
          <w:szCs w:val="24"/>
        </w:rPr>
        <w:t xml:space="preserve"> ч</w:t>
      </w:r>
      <w:r>
        <w:rPr>
          <w:rFonts w:ascii="Times New Roman" w:eastAsia="Calibri" w:hAnsi="Times New Roman"/>
          <w:sz w:val="24"/>
          <w:szCs w:val="24"/>
        </w:rPr>
        <w:t>-</w:t>
      </w:r>
      <w:r w:rsidRPr="00A95D1A">
        <w:rPr>
          <w:rFonts w:ascii="Times New Roman" w:eastAsia="Calibri" w:hAnsi="Times New Roman"/>
          <w:sz w:val="24"/>
          <w:szCs w:val="24"/>
        </w:rPr>
        <w:t>9ч</w:t>
      </w:r>
    </w:p>
    <w:p w:rsidR="00A95D1A" w:rsidRDefault="00A95D1A" w:rsidP="00A95D1A">
      <w:pPr>
        <w:pStyle w:val="a3"/>
        <w:spacing w:after="0"/>
        <w:ind w:left="1080"/>
        <w:rPr>
          <w:rFonts w:ascii="Times New Roman" w:eastAsia="Calibri" w:hAnsi="Times New Roman"/>
          <w:sz w:val="24"/>
          <w:szCs w:val="24"/>
        </w:rPr>
      </w:pPr>
      <w:r w:rsidRPr="00A95D1A">
        <w:rPr>
          <w:rFonts w:ascii="Times New Roman" w:eastAsia="Calibri" w:hAnsi="Times New Roman"/>
          <w:sz w:val="24"/>
          <w:szCs w:val="24"/>
          <w:lang w:val="en-US"/>
        </w:rPr>
        <w:t>II</w:t>
      </w:r>
      <w:r w:rsidRPr="00A95D1A">
        <w:rPr>
          <w:rFonts w:ascii="Times New Roman" w:eastAsia="Calibri" w:hAnsi="Times New Roman"/>
          <w:sz w:val="24"/>
          <w:szCs w:val="24"/>
        </w:rPr>
        <w:t>ч</w:t>
      </w:r>
      <w:r>
        <w:rPr>
          <w:rFonts w:ascii="Times New Roman" w:eastAsia="Calibri" w:hAnsi="Times New Roman"/>
          <w:sz w:val="24"/>
          <w:szCs w:val="24"/>
        </w:rPr>
        <w:t>-</w:t>
      </w:r>
      <w:r w:rsidRPr="00A95D1A">
        <w:rPr>
          <w:rFonts w:ascii="Times New Roman" w:eastAsia="Calibri" w:hAnsi="Times New Roman"/>
          <w:sz w:val="24"/>
          <w:szCs w:val="24"/>
        </w:rPr>
        <w:t>7ч</w:t>
      </w:r>
    </w:p>
    <w:p w:rsidR="00A95D1A" w:rsidRDefault="00A95D1A" w:rsidP="00A95D1A">
      <w:pPr>
        <w:pStyle w:val="a3"/>
        <w:spacing w:after="0"/>
        <w:ind w:left="1080"/>
        <w:rPr>
          <w:rFonts w:ascii="Times New Roman" w:eastAsia="Calibri" w:hAnsi="Times New Roman"/>
          <w:sz w:val="24"/>
          <w:szCs w:val="24"/>
        </w:rPr>
      </w:pPr>
      <w:r w:rsidRPr="00A95D1A">
        <w:rPr>
          <w:rFonts w:ascii="Times New Roman" w:eastAsia="Calibri" w:hAnsi="Times New Roman"/>
          <w:sz w:val="24"/>
          <w:szCs w:val="24"/>
          <w:lang w:val="en-US"/>
        </w:rPr>
        <w:t>III</w:t>
      </w:r>
      <w:r>
        <w:rPr>
          <w:rFonts w:ascii="Times New Roman" w:eastAsia="Calibri" w:hAnsi="Times New Roman"/>
          <w:sz w:val="24"/>
          <w:szCs w:val="24"/>
        </w:rPr>
        <w:t>ч-</w:t>
      </w:r>
      <w:r w:rsidRPr="00A95D1A">
        <w:rPr>
          <w:rFonts w:ascii="Times New Roman" w:eastAsia="Calibri" w:hAnsi="Times New Roman"/>
          <w:sz w:val="24"/>
          <w:szCs w:val="24"/>
        </w:rPr>
        <w:t>10</w:t>
      </w:r>
      <w:r>
        <w:rPr>
          <w:rFonts w:ascii="Times New Roman" w:eastAsia="Calibri" w:hAnsi="Times New Roman"/>
          <w:sz w:val="24"/>
          <w:szCs w:val="24"/>
        </w:rPr>
        <w:t>ч</w:t>
      </w:r>
    </w:p>
    <w:p w:rsidR="00A95D1A" w:rsidRDefault="00A95D1A" w:rsidP="00A95D1A">
      <w:pPr>
        <w:pStyle w:val="a3"/>
        <w:spacing w:after="0"/>
        <w:ind w:left="1080"/>
        <w:rPr>
          <w:rFonts w:ascii="Times New Roman" w:eastAsia="Calibri" w:hAnsi="Times New Roman"/>
          <w:sz w:val="24"/>
          <w:szCs w:val="24"/>
        </w:rPr>
      </w:pPr>
      <w:r w:rsidRPr="00A95D1A">
        <w:rPr>
          <w:rFonts w:ascii="Times New Roman" w:eastAsia="Calibri" w:hAnsi="Times New Roman"/>
          <w:sz w:val="24"/>
          <w:szCs w:val="24"/>
          <w:lang w:val="en-US"/>
        </w:rPr>
        <w:t>IV</w:t>
      </w:r>
      <w:r w:rsidRPr="00A95D1A">
        <w:rPr>
          <w:rFonts w:ascii="Times New Roman" w:eastAsia="Calibri" w:hAnsi="Times New Roman"/>
          <w:sz w:val="24"/>
          <w:szCs w:val="24"/>
        </w:rPr>
        <w:t>ч</w:t>
      </w:r>
      <w:r>
        <w:rPr>
          <w:rFonts w:ascii="Times New Roman" w:eastAsia="Calibri" w:hAnsi="Times New Roman"/>
          <w:sz w:val="24"/>
          <w:szCs w:val="24"/>
        </w:rPr>
        <w:t>-</w:t>
      </w:r>
      <w:r w:rsidR="009369BD">
        <w:rPr>
          <w:rFonts w:ascii="Times New Roman" w:eastAsia="Calibri" w:hAnsi="Times New Roman"/>
          <w:sz w:val="24"/>
          <w:szCs w:val="24"/>
        </w:rPr>
        <w:t>8</w:t>
      </w:r>
      <w:r w:rsidRPr="00A95D1A">
        <w:rPr>
          <w:rFonts w:ascii="Times New Roman" w:eastAsia="Calibri" w:hAnsi="Times New Roman"/>
          <w:sz w:val="24"/>
          <w:szCs w:val="24"/>
        </w:rPr>
        <w:t>ч</w:t>
      </w:r>
    </w:p>
    <w:p w:rsidR="00181F2C" w:rsidRPr="00A95D1A" w:rsidRDefault="00181F2C" w:rsidP="00A95D1A">
      <w:pPr>
        <w:pStyle w:val="a3"/>
        <w:spacing w:after="0"/>
        <w:ind w:left="1080"/>
        <w:rPr>
          <w:rFonts w:ascii="Times New Roman" w:eastAsia="Calibri" w:hAnsi="Times New Roman"/>
          <w:sz w:val="24"/>
          <w:szCs w:val="24"/>
        </w:rPr>
      </w:pPr>
    </w:p>
    <w:p w:rsidR="009B4C2E" w:rsidRPr="009369BD" w:rsidRDefault="00181F2C" w:rsidP="00A95D1A">
      <w:pPr>
        <w:pStyle w:val="a3"/>
        <w:ind w:left="1080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 w:rsidR="009B4C2E" w:rsidRPr="00784CEB">
        <w:rPr>
          <w:b/>
          <w:bCs/>
          <w:sz w:val="23"/>
          <w:szCs w:val="23"/>
        </w:rPr>
        <w:t xml:space="preserve"> </w:t>
      </w:r>
      <w:r w:rsidRPr="009369BD">
        <w:rPr>
          <w:rFonts w:ascii="Times New Roman" w:hAnsi="Times New Roman" w:cs="Times New Roman"/>
          <w:b/>
          <w:bCs/>
          <w:sz w:val="23"/>
          <w:szCs w:val="23"/>
        </w:rPr>
        <w:t xml:space="preserve">Планируемые результаты изучения предмета  </w:t>
      </w:r>
    </w:p>
    <w:tbl>
      <w:tblPr>
        <w:tblStyle w:val="a4"/>
        <w:tblW w:w="15134" w:type="dxa"/>
        <w:tblLayout w:type="fixed"/>
        <w:tblLook w:val="04A0"/>
      </w:tblPr>
      <w:tblGrid>
        <w:gridCol w:w="3936"/>
        <w:gridCol w:w="4252"/>
        <w:gridCol w:w="3969"/>
        <w:gridCol w:w="2977"/>
      </w:tblGrid>
      <w:tr w:rsidR="009B4C2E" w:rsidRPr="009369BD" w:rsidTr="007A6D54">
        <w:trPr>
          <w:trHeight w:val="318"/>
        </w:trPr>
        <w:tc>
          <w:tcPr>
            <w:tcW w:w="8188" w:type="dxa"/>
            <w:gridSpan w:val="2"/>
          </w:tcPr>
          <w:p w:rsidR="009B4C2E" w:rsidRPr="009369BD" w:rsidRDefault="009B4C2E" w:rsidP="007A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9BD"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3969" w:type="dxa"/>
            <w:vMerge w:val="restart"/>
          </w:tcPr>
          <w:p w:rsidR="009B4C2E" w:rsidRPr="009369BD" w:rsidRDefault="009B4C2E" w:rsidP="007A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C2E" w:rsidRPr="009369BD" w:rsidRDefault="009B4C2E" w:rsidP="007A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9BD">
              <w:rPr>
                <w:rFonts w:ascii="Times New Roman" w:hAnsi="Times New Roman" w:cs="Times New Roman"/>
                <w:sz w:val="20"/>
                <w:szCs w:val="20"/>
              </w:rPr>
              <w:t>БУД</w:t>
            </w:r>
          </w:p>
        </w:tc>
        <w:tc>
          <w:tcPr>
            <w:tcW w:w="2977" w:type="dxa"/>
            <w:vMerge w:val="restart"/>
          </w:tcPr>
          <w:p w:rsidR="009B4C2E" w:rsidRPr="009369BD" w:rsidRDefault="009B4C2E" w:rsidP="007A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C2E" w:rsidRPr="009369BD" w:rsidRDefault="009B4C2E" w:rsidP="007A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9BD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</w:t>
            </w:r>
          </w:p>
        </w:tc>
      </w:tr>
      <w:tr w:rsidR="009B4C2E" w:rsidRPr="009369BD" w:rsidTr="007A6D54">
        <w:trPr>
          <w:trHeight w:val="287"/>
        </w:trPr>
        <w:tc>
          <w:tcPr>
            <w:tcW w:w="3936" w:type="dxa"/>
          </w:tcPr>
          <w:p w:rsidR="009B4C2E" w:rsidRPr="009369BD" w:rsidRDefault="009B4C2E" w:rsidP="007A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9BD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</w:p>
        </w:tc>
        <w:tc>
          <w:tcPr>
            <w:tcW w:w="4252" w:type="dxa"/>
          </w:tcPr>
          <w:p w:rsidR="009B4C2E" w:rsidRPr="009369BD" w:rsidRDefault="009B4C2E" w:rsidP="007A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9BD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</w:t>
            </w:r>
          </w:p>
        </w:tc>
        <w:tc>
          <w:tcPr>
            <w:tcW w:w="3969" w:type="dxa"/>
            <w:vMerge/>
          </w:tcPr>
          <w:p w:rsidR="009B4C2E" w:rsidRPr="009369BD" w:rsidRDefault="009B4C2E" w:rsidP="007A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9B4C2E" w:rsidRPr="009369BD" w:rsidRDefault="009B4C2E" w:rsidP="007A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C2E" w:rsidRPr="009369BD" w:rsidTr="007A6D54">
        <w:trPr>
          <w:trHeight w:val="287"/>
        </w:trPr>
        <w:tc>
          <w:tcPr>
            <w:tcW w:w="393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185"/>
              <w:gridCol w:w="4185"/>
              <w:gridCol w:w="4185"/>
            </w:tblGrid>
            <w:tr w:rsidR="009B4C2E" w:rsidRPr="009369BD" w:rsidTr="007A6D54">
              <w:trPr>
                <w:trHeight w:val="5112"/>
              </w:trPr>
              <w:tc>
                <w:tcPr>
                  <w:tcW w:w="4185" w:type="dxa"/>
                </w:tcPr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представления о лечебной физической культуре как средстве укрепления здоровья, физического развития и физической подготовки человека; </w:t>
                  </w:r>
                  <w:r w:rsidRPr="009369BD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- </w:t>
                  </w: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представления о правильной осанке; видах стилизованной ходьбы под музыку; корригирующих упражнениях в постановке головы, плеч, позвоночного столба, положения тела (стоя, сидя, лѐжа), упражнениях </w:t>
                  </w:r>
                  <w:proofErr w:type="gramStart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для</w:t>
                  </w:r>
                  <w:proofErr w:type="gramEnd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укрепления мышечного корсета;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- </w:t>
                  </w: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представления о двигательных действиях; знание строевых команд;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умение вести под-счѐт при выполнении </w:t>
                  </w:r>
                  <w:proofErr w:type="spellStart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общеразвивающих</w:t>
                  </w:r>
                  <w:proofErr w:type="spellEnd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упражнений;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- представления об </w:t>
                  </w: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организации занятий по лечебной физической культуре с целевой направленностью на коррекцию здоровья ; </w:t>
                  </w:r>
                  <w:r w:rsidRPr="009369BD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- </w:t>
                  </w: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представление о видах двигательной активности, направленных на преимущественное развитие основных физических качеств в процессе участия в подвижных играх и эстафетах</w:t>
                  </w:r>
                  <w:proofErr w:type="gramStart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;; </w:t>
                  </w:r>
                  <w:r w:rsidRPr="009369BD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- </w:t>
                  </w:r>
                  <w:proofErr w:type="gramEnd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представления о бережном обращении с инвентарѐм и</w:t>
                  </w:r>
                </w:p>
                <w:p w:rsidR="009B4C2E" w:rsidRPr="009369BD" w:rsidRDefault="009B4C2E" w:rsidP="007A6D54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9369BD">
                    <w:rPr>
                      <w:sz w:val="20"/>
                      <w:szCs w:val="20"/>
                    </w:rPr>
                    <w:t xml:space="preserve">оборудованием, соблюдение требований </w:t>
                  </w:r>
                  <w:r w:rsidRPr="009369BD">
                    <w:rPr>
                      <w:sz w:val="20"/>
                      <w:szCs w:val="20"/>
                    </w:rPr>
                    <w:lastRenderedPageBreak/>
                    <w:t xml:space="preserve">техники безопасности в процессе участия в </w:t>
                  </w:r>
                  <w:proofErr w:type="spellStart"/>
                  <w:r w:rsidRPr="009369BD">
                    <w:rPr>
                      <w:sz w:val="20"/>
                      <w:szCs w:val="20"/>
                    </w:rPr>
                    <w:t>физкультурноспортивных</w:t>
                  </w:r>
                  <w:proofErr w:type="spellEnd"/>
                  <w:r w:rsidRPr="009369BD">
                    <w:rPr>
                      <w:sz w:val="20"/>
                      <w:szCs w:val="20"/>
                    </w:rPr>
                    <w:t xml:space="preserve"> мероприятиях.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185" w:type="dxa"/>
                </w:tcPr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- знания о </w:t>
                  </w:r>
                  <w:proofErr w:type="gramStart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лечебной</w:t>
                  </w:r>
                  <w:proofErr w:type="gramEnd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физической культуре как средства укрепления здоровья, физического развития и физического совершенствования человека;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- выполнение комплексов упражнений для формирования правильной осанки и развития мышц туловища, развития основных физических качеств; участие в оздоровительных занятиях в режиме дня ( физкультминутки); - знание видов двигательной активности в процессе физического воспитания; выполнение двигательных действий; умение подавать строевые команды, вести подсчѐт при выполнении </w:t>
                  </w:r>
                  <w:proofErr w:type="spellStart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общеразвивающих</w:t>
                  </w:r>
                  <w:proofErr w:type="spellEnd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упражнений</w:t>
                  </w:r>
                  <w:proofErr w:type="gramStart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  <w:proofErr w:type="gramEnd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</w:t>
                  </w:r>
                  <w:proofErr w:type="gramStart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</w:t>
                  </w:r>
                  <w:proofErr w:type="gramEnd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нание организаций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занятий по лечебной физической культуре с различной целевой направленностью: на развитие координации; знание физических упражнений с различной целевой направленностью, их выполнение с заданной дозировкой нагрузки; - знание видов </w:t>
                  </w: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 xml:space="preserve">двигательной активности, направленных на преимущественное развитие основных физических качеств </w:t>
                  </w:r>
                  <w:proofErr w:type="gramStart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proofErr w:type="gramEnd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85" w:type="dxa"/>
                </w:tcPr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 xml:space="preserve">Личностные результаты: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- развитие адекватных представлений о собственных возможностях, о насущно необходимом жизнеобеспечении;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- овладение начальными навыками адаптации в динамично изменяющемся и развивающемся мире; - овладение социально-бытовыми умениями, используемыми в повседневной жизни; - владение навыками коммуникации и принятыми нормами социального взаимодействия;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- способность к осмыслению социального окружения, своего места в нем, принятие соответствующих возрасту ценностей и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социальных ролей;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- принятие и освоение социальной роли </w:t>
                  </w:r>
                  <w:proofErr w:type="gramStart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обучающегося</w:t>
                  </w:r>
                  <w:proofErr w:type="gramEnd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, формирование и развитие социально значимых мотивов учебной деятельности;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- развитие навыков сотрудничества </w:t>
                  </w:r>
                  <w:proofErr w:type="gramStart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</w:t>
                  </w:r>
                  <w:proofErr w:type="gramEnd"/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взрослыми и сверстниками в разных социальных ситуациях. Базовые учебные действия Регулятивные УД: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 xml:space="preserve">- умение входить и выходить из учебного помещения со звонком;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- ориентироваться в пространстве класса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(зала, учебного помещения);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- пользоваться учебной мебелью;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- адекватно использовать ритуалы школьного поведения (поднимать руку, вставать и выходить из-за парты и т.д.);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69B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- работать с учебными принадлежностями и организовывать рабочее место; </w:t>
                  </w:r>
                </w:p>
                <w:p w:rsidR="009B4C2E" w:rsidRPr="009369BD" w:rsidRDefault="009B4C2E" w:rsidP="007A6D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9B4C2E" w:rsidRPr="009369BD" w:rsidRDefault="009B4C2E" w:rsidP="007A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9B4C2E" w:rsidRPr="009369BD" w:rsidRDefault="009B4C2E" w:rsidP="007A6D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-знания о лечебной физической культуре как средства укрепления здоровья, физического развития и физического совершенствования человека;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выполнение комплексов упражнений для формирования правильной осанки и развития мышц туловища, развития основных физических качеств; участие в оздоровительных занятиях в режиме дня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( физкультминутки);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знание видов двигательной активности в процессе физического воспитания; выполнение двигательных действий; умение подавать строевые команды, вести подсчѐт при выполнении </w:t>
            </w:r>
            <w:proofErr w:type="spellStart"/>
            <w:r w:rsidRPr="009369BD">
              <w:rPr>
                <w:sz w:val="20"/>
                <w:szCs w:val="20"/>
              </w:rPr>
              <w:t>общеразвивающих</w:t>
            </w:r>
            <w:proofErr w:type="spellEnd"/>
            <w:r w:rsidRPr="009369BD">
              <w:rPr>
                <w:sz w:val="20"/>
                <w:szCs w:val="20"/>
              </w:rPr>
              <w:t xml:space="preserve"> упражнений.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>- знание организаций занятий по лечебной физической культуре с различной целевой направленностью: на развитие координации; знание физических упражнений с различной целевой направленностью, их выполнение с заданной дозировкой нагрузки;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 - знание видов двигательной активности, направленных на преимущественное развитие </w:t>
            </w:r>
            <w:r w:rsidRPr="009369BD">
              <w:rPr>
                <w:sz w:val="20"/>
                <w:szCs w:val="20"/>
              </w:rPr>
              <w:lastRenderedPageBreak/>
              <w:t>основных физических каче</w:t>
            </w:r>
            <w:proofErr w:type="gramStart"/>
            <w:r w:rsidRPr="009369BD">
              <w:rPr>
                <w:sz w:val="20"/>
                <w:szCs w:val="20"/>
              </w:rPr>
              <w:t>ств в пр</w:t>
            </w:r>
            <w:proofErr w:type="gramEnd"/>
            <w:r w:rsidRPr="009369BD">
              <w:rPr>
                <w:sz w:val="20"/>
                <w:szCs w:val="20"/>
              </w:rPr>
              <w:t xml:space="preserve">оцессе участия в подвижных играх;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>- знание форм, средств и методов физического совершенствования; - умение оказывать посильную помощь и моральную поддержку сверстникам в процессе участия в подвижных играх;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 - знание способов использования различного спортивного инвентаря в основных видах двигательной активности; - знание правил, техники выполнения двигательных действий; - знание правил бережного обращения с инвентарём и оборудованием;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соблюдение требований техники безопасности в процессе участия в </w:t>
            </w:r>
            <w:proofErr w:type="spellStart"/>
            <w:r w:rsidRPr="009369BD">
              <w:rPr>
                <w:sz w:val="20"/>
                <w:szCs w:val="20"/>
              </w:rPr>
              <w:t>физкультурноспортивных</w:t>
            </w:r>
            <w:proofErr w:type="spellEnd"/>
            <w:r w:rsidRPr="009369BD">
              <w:rPr>
                <w:sz w:val="20"/>
                <w:szCs w:val="20"/>
              </w:rPr>
              <w:t xml:space="preserve"> мероприятиях. </w:t>
            </w:r>
          </w:p>
        </w:tc>
        <w:tc>
          <w:tcPr>
            <w:tcW w:w="3969" w:type="dxa"/>
          </w:tcPr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9369BD">
              <w:rPr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9369BD">
              <w:rPr>
                <w:sz w:val="20"/>
                <w:szCs w:val="20"/>
              </w:rPr>
              <w:t xml:space="preserve"> УД: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умение входить и выходить из учебного помещения со звонком;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ориентироваться в пространстве класса (зала, учебного помещения);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пользоваться учебной мебелью;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адекватно использовать ритуалы школьного поведения (поднимать руку, вставать и выходить из-за парты и т.д.);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работать с учебными принадлежностями и организовывать рабочее место;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передвигаться по школе, находить свой класс, другие необходимые помещения;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принимать цели и произвольно включаться </w:t>
            </w:r>
            <w:proofErr w:type="gramStart"/>
            <w:r w:rsidRPr="009369BD">
              <w:rPr>
                <w:sz w:val="20"/>
                <w:szCs w:val="20"/>
              </w:rPr>
              <w:t>в</w:t>
            </w:r>
            <w:proofErr w:type="gramEnd"/>
            <w:r w:rsidRPr="009369BD">
              <w:rPr>
                <w:sz w:val="20"/>
                <w:szCs w:val="20"/>
              </w:rPr>
              <w:t xml:space="preserve">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деятельность, следовать предложенному плану и работать в общем темпе;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активно участвовать в деятельности,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контролировать и оценивать свои действия и действия одноклассников; -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</w:t>
            </w:r>
            <w:r w:rsidRPr="009369BD">
              <w:rPr>
                <w:sz w:val="20"/>
                <w:szCs w:val="20"/>
              </w:rPr>
              <w:lastRenderedPageBreak/>
              <w:t xml:space="preserve">недочетов.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9369BD">
              <w:rPr>
                <w:sz w:val="20"/>
                <w:szCs w:val="20"/>
              </w:rPr>
              <w:t>Познавательные</w:t>
            </w:r>
            <w:proofErr w:type="gramEnd"/>
            <w:r w:rsidRPr="009369BD">
              <w:rPr>
                <w:sz w:val="20"/>
                <w:szCs w:val="20"/>
              </w:rPr>
              <w:t xml:space="preserve"> УД: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умение выделять существенные, общие и отличительные свойства предметов;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делать простейшие обобщения, сравнивать, классифицировать на наглядном материале; - пользоваться знаками, символами, предметами заместителями;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  </w:t>
            </w:r>
            <w:proofErr w:type="gramStart"/>
            <w:r w:rsidRPr="009369BD">
              <w:rPr>
                <w:sz w:val="20"/>
                <w:szCs w:val="20"/>
              </w:rPr>
              <w:t>Коммуникативные</w:t>
            </w:r>
            <w:proofErr w:type="gramEnd"/>
            <w:r w:rsidRPr="009369BD">
              <w:rPr>
                <w:sz w:val="20"/>
                <w:szCs w:val="20"/>
              </w:rPr>
              <w:t xml:space="preserve"> УД: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9369BD">
              <w:rPr>
                <w:sz w:val="20"/>
                <w:szCs w:val="20"/>
              </w:rPr>
              <w:t xml:space="preserve">- вступать в контакт и работать в коллективе (учитель - ученик, ученик – ученик, ученик – класс, учитель-класс); </w:t>
            </w:r>
            <w:proofErr w:type="gramEnd"/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использовать принятые ритуалы социального взаимодействия с одноклассниками и учителем;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обращаться за помощью и принимать помощь;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слушать и понимать инструкцию к учебному заданию в разных видах деятельности и быту;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сотрудничать </w:t>
            </w:r>
            <w:proofErr w:type="gramStart"/>
            <w:r w:rsidRPr="009369BD">
              <w:rPr>
                <w:sz w:val="20"/>
                <w:szCs w:val="20"/>
              </w:rPr>
              <w:t>со</w:t>
            </w:r>
            <w:proofErr w:type="gramEnd"/>
            <w:r w:rsidRPr="009369BD">
              <w:rPr>
                <w:sz w:val="20"/>
                <w:szCs w:val="20"/>
              </w:rPr>
              <w:t xml:space="preserve"> взрослыми и сверстниками в разных социальных ситуациях;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доброжелательно относиться, сопереживать, конструктивно </w:t>
            </w:r>
          </w:p>
          <w:p w:rsidR="009B4C2E" w:rsidRPr="009369BD" w:rsidRDefault="009B4C2E" w:rsidP="007A6D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9BD">
              <w:rPr>
                <w:rFonts w:ascii="Times New Roman" w:hAnsi="Times New Roman" w:cs="Times New Roman"/>
                <w:sz w:val="20"/>
                <w:szCs w:val="20"/>
              </w:rPr>
              <w:t xml:space="preserve">взаимодействовать с людьми; </w:t>
            </w:r>
          </w:p>
          <w:p w:rsidR="009B4C2E" w:rsidRPr="009369BD" w:rsidRDefault="009B4C2E" w:rsidP="007A6D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9BD">
              <w:rPr>
                <w:rFonts w:ascii="Times New Roman" w:hAnsi="Times New Roman" w:cs="Times New Roman"/>
                <w:sz w:val="20"/>
                <w:szCs w:val="20"/>
              </w:rPr>
              <w:t xml:space="preserve">- договариваться и изменять свое поведение с учетом поведения других участников спорной ситуации. </w:t>
            </w:r>
          </w:p>
        </w:tc>
        <w:tc>
          <w:tcPr>
            <w:tcW w:w="2977" w:type="dxa"/>
          </w:tcPr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lastRenderedPageBreak/>
              <w:t xml:space="preserve">- развитие адекватных представлений о собственных возможностях, о насущно необходимом жизнеобеспечении;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овладение начальными навыками адаптации в динамично изменяющемся и развивающемся мире; - овладение социально-бытовыми умениями, используемыми в повседневной жизни; - владение навыками коммуникации и принятыми нормами социального взаимодействия;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способность к осмыслению социального окружения, своего места в нем, принятие соответствующих возрасту ценностей и социальных ролей;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принятие и освоение социальной роли </w:t>
            </w:r>
            <w:proofErr w:type="gramStart"/>
            <w:r w:rsidRPr="009369BD">
              <w:rPr>
                <w:sz w:val="20"/>
                <w:szCs w:val="20"/>
              </w:rPr>
              <w:t>обучающегося</w:t>
            </w:r>
            <w:proofErr w:type="gramEnd"/>
            <w:r w:rsidRPr="009369BD">
              <w:rPr>
                <w:sz w:val="20"/>
                <w:szCs w:val="20"/>
              </w:rPr>
              <w:t xml:space="preserve">, формирование и развитие социально значимых </w:t>
            </w:r>
            <w:r w:rsidRPr="009369BD">
              <w:rPr>
                <w:sz w:val="20"/>
                <w:szCs w:val="20"/>
              </w:rPr>
              <w:lastRenderedPageBreak/>
              <w:t xml:space="preserve">мотивов учебной деятельности; </w:t>
            </w:r>
          </w:p>
          <w:p w:rsidR="009B4C2E" w:rsidRPr="009369BD" w:rsidRDefault="009B4C2E" w:rsidP="007A6D54">
            <w:pPr>
              <w:pStyle w:val="Default"/>
              <w:jc w:val="both"/>
              <w:rPr>
                <w:sz w:val="20"/>
                <w:szCs w:val="20"/>
              </w:rPr>
            </w:pPr>
            <w:r w:rsidRPr="009369BD">
              <w:rPr>
                <w:sz w:val="20"/>
                <w:szCs w:val="20"/>
              </w:rPr>
              <w:t xml:space="preserve">- развитие навыков сотрудничества с взрослыми и сверстниками в разных социальных ситуациях. </w:t>
            </w:r>
          </w:p>
        </w:tc>
      </w:tr>
    </w:tbl>
    <w:p w:rsidR="009B4C2E" w:rsidRPr="009369BD" w:rsidRDefault="009B4C2E" w:rsidP="009B4C2E">
      <w:pPr>
        <w:pStyle w:val="a3"/>
        <w:ind w:left="1080"/>
        <w:rPr>
          <w:rFonts w:ascii="Times New Roman" w:hAnsi="Times New Roman" w:cs="Times New Roman"/>
          <w:b/>
          <w:bCs/>
          <w:sz w:val="23"/>
          <w:szCs w:val="23"/>
        </w:rPr>
      </w:pPr>
    </w:p>
    <w:p w:rsidR="009B4C2E" w:rsidRPr="009369BD" w:rsidRDefault="009B4C2E" w:rsidP="009B4C2E">
      <w:pPr>
        <w:pStyle w:val="a3"/>
        <w:ind w:left="1080"/>
        <w:rPr>
          <w:rFonts w:ascii="Times New Roman" w:hAnsi="Times New Roman" w:cs="Times New Roman"/>
          <w:b/>
          <w:bCs/>
          <w:sz w:val="23"/>
          <w:szCs w:val="23"/>
        </w:rPr>
      </w:pPr>
    </w:p>
    <w:p w:rsidR="009B4C2E" w:rsidRPr="009369BD" w:rsidRDefault="009B4C2E" w:rsidP="009B4C2E">
      <w:pPr>
        <w:pStyle w:val="a3"/>
        <w:ind w:left="1080"/>
        <w:rPr>
          <w:rFonts w:ascii="Times New Roman" w:hAnsi="Times New Roman" w:cs="Times New Roman"/>
          <w:b/>
          <w:bCs/>
          <w:sz w:val="23"/>
          <w:szCs w:val="23"/>
        </w:rPr>
      </w:pPr>
      <w:r w:rsidRPr="009369BD">
        <w:rPr>
          <w:rFonts w:ascii="Times New Roman" w:hAnsi="Times New Roman" w:cs="Times New Roman"/>
          <w:b/>
          <w:bCs/>
          <w:sz w:val="23"/>
          <w:szCs w:val="23"/>
        </w:rPr>
        <w:t>Тематическое планирование</w:t>
      </w:r>
    </w:p>
    <w:tbl>
      <w:tblPr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3118"/>
        <w:gridCol w:w="8363"/>
        <w:gridCol w:w="1559"/>
      </w:tblGrid>
      <w:tr w:rsidR="009B4C2E" w:rsidRPr="009369BD" w:rsidTr="007A6D54">
        <w:trPr>
          <w:trHeight w:val="255"/>
        </w:trPr>
        <w:tc>
          <w:tcPr>
            <w:tcW w:w="1668" w:type="dxa"/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№ </w:t>
            </w:r>
          </w:p>
        </w:tc>
        <w:tc>
          <w:tcPr>
            <w:tcW w:w="3118" w:type="dxa"/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Название раздела, темы. </w:t>
            </w:r>
          </w:p>
        </w:tc>
        <w:tc>
          <w:tcPr>
            <w:tcW w:w="8363" w:type="dxa"/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 учащихся</w:t>
            </w:r>
          </w:p>
        </w:tc>
        <w:tc>
          <w:tcPr>
            <w:tcW w:w="1559" w:type="dxa"/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Всего часов </w:t>
            </w:r>
          </w:p>
        </w:tc>
      </w:tr>
      <w:tr w:rsidR="009B4C2E" w:rsidRPr="009369BD" w:rsidTr="007A6D54">
        <w:trPr>
          <w:trHeight w:val="866"/>
        </w:trPr>
        <w:tc>
          <w:tcPr>
            <w:tcW w:w="1668" w:type="dxa"/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3118" w:type="dxa"/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Упражнения для коррекции правильной осанки. </w:t>
            </w:r>
          </w:p>
        </w:tc>
        <w:tc>
          <w:tcPr>
            <w:tcW w:w="8363" w:type="dxa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 технически правильно выполняют двигательные действия;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формулируют учебную задачу в соответствии с учителем;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проявляют активность во взаимодействии для решения задач.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проявляют положительное отношение к уроку;</w:t>
            </w:r>
          </w:p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корректировать технику движений, соблюдать правила подвижных 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игр, правильно выполнять </w:t>
            </w:r>
            <w:proofErr w:type="spellStart"/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proofErr w:type="spellEnd"/>
            <w:r w:rsidRPr="009369BD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 дыхательную гимнастику;</w:t>
            </w:r>
          </w:p>
        </w:tc>
        <w:tc>
          <w:tcPr>
            <w:tcW w:w="1559" w:type="dxa"/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9</w:t>
            </w:r>
          </w:p>
        </w:tc>
      </w:tr>
      <w:tr w:rsidR="009B4C2E" w:rsidRPr="009369BD" w:rsidTr="007A6D54">
        <w:trPr>
          <w:trHeight w:val="919"/>
        </w:trPr>
        <w:tc>
          <w:tcPr>
            <w:tcW w:w="1668" w:type="dxa"/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2 </w:t>
            </w:r>
          </w:p>
        </w:tc>
        <w:tc>
          <w:tcPr>
            <w:tcW w:w="3118" w:type="dxa"/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Коррекционные упражнения для развития пространственно-временной дифференцировки и точности движения. </w:t>
            </w:r>
          </w:p>
        </w:tc>
        <w:tc>
          <w:tcPr>
            <w:tcW w:w="8363" w:type="dxa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осознавать важности освоения техники выполнения организующих упражнений; осмысление техники выполнения движений;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планирование, организация и оценка учебных действий, направленность на правильность выполнения физических упражнений;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формирование исполнительской дисциплины, ответственности за свои действия; понимание значения изучаемых элементов техники.</w:t>
            </w:r>
          </w:p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передвигаться различными способами, выполнять комплексы упражнений по формированию правильной осанки, </w:t>
            </w:r>
            <w:proofErr w:type="spellStart"/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proofErr w:type="spellEnd"/>
            <w:r w:rsidRPr="009369BD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с предметами и без предметов, дыхательную гимнастику;</w:t>
            </w:r>
          </w:p>
        </w:tc>
        <w:tc>
          <w:tcPr>
            <w:tcW w:w="1559" w:type="dxa"/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 </w:t>
            </w:r>
          </w:p>
        </w:tc>
      </w:tr>
      <w:tr w:rsidR="009B4C2E" w:rsidRPr="009369BD" w:rsidTr="007A6D54">
        <w:trPr>
          <w:trHeight w:val="1362"/>
        </w:trPr>
        <w:tc>
          <w:tcPr>
            <w:tcW w:w="1668" w:type="dxa"/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3 </w:t>
            </w:r>
          </w:p>
        </w:tc>
        <w:tc>
          <w:tcPr>
            <w:tcW w:w="3118" w:type="dxa"/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Упражнения для укрепления мышц живота. </w:t>
            </w:r>
          </w:p>
        </w:tc>
        <w:tc>
          <w:tcPr>
            <w:tcW w:w="8363" w:type="dxa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 технически правильно выполняют двигательные действия;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формулируют учебную задачу в соответствии с учителем;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проявляют активность во взаимодействии для решения задач.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проявляют положительное отношение к уроку;</w:t>
            </w:r>
          </w:p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корректировать технику движений, соблюдать правила подвижных игр, правильно выполнять </w:t>
            </w:r>
            <w:proofErr w:type="spellStart"/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proofErr w:type="spellEnd"/>
            <w:r w:rsidRPr="009369BD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 дыхательную гимнастику;</w:t>
            </w:r>
          </w:p>
        </w:tc>
        <w:tc>
          <w:tcPr>
            <w:tcW w:w="1559" w:type="dxa"/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 </w:t>
            </w:r>
          </w:p>
        </w:tc>
      </w:tr>
      <w:tr w:rsidR="009B4C2E" w:rsidRPr="009369BD" w:rsidTr="007A6D54">
        <w:trPr>
          <w:trHeight w:val="1362"/>
        </w:trPr>
        <w:tc>
          <w:tcPr>
            <w:tcW w:w="1668" w:type="dxa"/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4 </w:t>
            </w:r>
          </w:p>
        </w:tc>
        <w:tc>
          <w:tcPr>
            <w:tcW w:w="3118" w:type="dxa"/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Упражнения для коррекции плоскостопия. </w:t>
            </w:r>
          </w:p>
        </w:tc>
        <w:tc>
          <w:tcPr>
            <w:tcW w:w="8363" w:type="dxa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осмысление техники выполнения используемых упражнений; формирование действия моделирования;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способностью преодоления </w:t>
            </w:r>
            <w:proofErr w:type="gramStart"/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трудностей</w:t>
            </w:r>
            <w:proofErr w:type="gramEnd"/>
            <w:r w:rsidRPr="009369BD">
              <w:rPr>
                <w:rFonts w:ascii="Times New Roman" w:hAnsi="Times New Roman" w:cs="Times New Roman"/>
                <w:sz w:val="24"/>
                <w:szCs w:val="24"/>
              </w:rPr>
              <w:t xml:space="preserve"> в выполнении поставленной учебно-практической задачи.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формулирование собственного мнения; формирование способов речевого взаимодействия, умения объяснять ошибки при выполнении упражнений;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формирование учебно-познавательного интереса к физической культуре, осознание ее значения для укрепления здоровья, социализации и успешной учебы;</w:t>
            </w:r>
          </w:p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передвигаться различными способами, выполнять комплексы упражнений по формированию правильной осанки, </w:t>
            </w:r>
            <w:proofErr w:type="spellStart"/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proofErr w:type="spellEnd"/>
            <w:r w:rsidRPr="009369BD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с предметами и без предметов, дыхательную гимнастику;</w:t>
            </w:r>
          </w:p>
        </w:tc>
        <w:tc>
          <w:tcPr>
            <w:tcW w:w="1559" w:type="dxa"/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</w:tr>
      <w:tr w:rsidR="009B4C2E" w:rsidRPr="009369BD" w:rsidTr="007A6D54">
        <w:trPr>
          <w:trHeight w:val="13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Упражнения для моторной неловкости.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осмысление своего двигательного опыта; овладение логическими действиями, контролирующими процесс;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 формирование умений планировать и оценивать собственные действия в игровой деятельности;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выработка собственного мнения, умения выполнять задание в соответствии с целью;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постоянного </w:t>
            </w:r>
            <w:proofErr w:type="gramStart"/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9369BD">
              <w:rPr>
                <w:rFonts w:ascii="Times New Roman" w:hAnsi="Times New Roman" w:cs="Times New Roman"/>
                <w:sz w:val="24"/>
                <w:szCs w:val="24"/>
              </w:rPr>
              <w:t xml:space="preserve"> своими физическими нагрузками и за физическим состоянием;</w:t>
            </w:r>
          </w:p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 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передвигаться различными способами, осуществлять индивидуальные действия в подвижных играх, выполнять упражнения </w:t>
            </w:r>
            <w:proofErr w:type="spellStart"/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proofErr w:type="spellEnd"/>
            <w:r w:rsidRPr="009369BD">
              <w:rPr>
                <w:rFonts w:ascii="Times New Roman" w:hAnsi="Times New Roman" w:cs="Times New Roman"/>
                <w:sz w:val="24"/>
                <w:szCs w:val="24"/>
              </w:rPr>
              <w:t xml:space="preserve"> и дыхательные;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2E" w:rsidRPr="009369BD" w:rsidRDefault="009B4C2E" w:rsidP="00011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011B44" w:rsidRPr="009369B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9B4C2E" w:rsidRPr="009369BD" w:rsidTr="007A6D54">
        <w:trPr>
          <w:trHeight w:val="13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Итого: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2E" w:rsidRPr="009369BD" w:rsidRDefault="009B4C2E" w:rsidP="007A6D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2E" w:rsidRPr="009369BD" w:rsidRDefault="009B4C2E" w:rsidP="007A6D54">
            <w:pPr>
              <w:pStyle w:val="Defaul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2E" w:rsidRPr="009369BD" w:rsidRDefault="009B4C2E" w:rsidP="00011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69B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</w:t>
            </w:r>
            <w:r w:rsidR="00011B44" w:rsidRPr="009369B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</w:t>
            </w:r>
            <w:r w:rsidRPr="009369B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часа.</w:t>
            </w:r>
          </w:p>
        </w:tc>
      </w:tr>
    </w:tbl>
    <w:p w:rsidR="009B4C2E" w:rsidRPr="009369BD" w:rsidRDefault="009B4C2E" w:rsidP="009B4C2E">
      <w:pPr>
        <w:pStyle w:val="a3"/>
        <w:ind w:left="1080"/>
        <w:rPr>
          <w:rFonts w:ascii="Times New Roman" w:hAnsi="Times New Roman" w:cs="Times New Roman"/>
          <w:b/>
          <w:bCs/>
          <w:sz w:val="23"/>
          <w:szCs w:val="23"/>
        </w:rPr>
      </w:pPr>
    </w:p>
    <w:p w:rsidR="009B4C2E" w:rsidRPr="009369BD" w:rsidRDefault="009B4C2E" w:rsidP="009B4C2E">
      <w:pPr>
        <w:pStyle w:val="a3"/>
        <w:ind w:left="1080"/>
        <w:rPr>
          <w:rFonts w:ascii="Times New Roman" w:hAnsi="Times New Roman" w:cs="Times New Roman"/>
          <w:b/>
          <w:bCs/>
          <w:sz w:val="23"/>
          <w:szCs w:val="23"/>
        </w:rPr>
      </w:pPr>
    </w:p>
    <w:p w:rsidR="009B4C2E" w:rsidRPr="009369BD" w:rsidRDefault="009B4C2E" w:rsidP="009B4C2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9B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</w:t>
      </w:r>
      <w:proofErr w:type="gramStart"/>
      <w:r w:rsidRPr="009369BD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936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тематическое планирование </w:t>
      </w:r>
    </w:p>
    <w:tbl>
      <w:tblPr>
        <w:tblW w:w="1499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718"/>
        <w:gridCol w:w="885"/>
        <w:gridCol w:w="854"/>
        <w:gridCol w:w="779"/>
        <w:gridCol w:w="10704"/>
        <w:gridCol w:w="1056"/>
      </w:tblGrid>
      <w:tr w:rsidR="009B4C2E" w:rsidRPr="009369BD" w:rsidTr="007A6D54">
        <w:trPr>
          <w:gridAfter w:val="1"/>
          <w:wAfter w:w="1056" w:type="dxa"/>
          <w:trHeight w:val="465"/>
        </w:trPr>
        <w:tc>
          <w:tcPr>
            <w:tcW w:w="718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proofErr w:type="spellStart"/>
            <w:proofErr w:type="gramStart"/>
            <w:r w:rsidRPr="009369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369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9369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39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779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0704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</w:tr>
      <w:tr w:rsidR="009B4C2E" w:rsidRPr="009369BD" w:rsidTr="007A6D54">
        <w:trPr>
          <w:gridAfter w:val="1"/>
          <w:wAfter w:w="1056" w:type="dxa"/>
          <w:trHeight w:val="540"/>
        </w:trPr>
        <w:tc>
          <w:tcPr>
            <w:tcW w:w="718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Факт.</w:t>
            </w:r>
          </w:p>
        </w:tc>
        <w:tc>
          <w:tcPr>
            <w:tcW w:w="779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04" w:type="dxa"/>
            <w:vMerge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B4C2E" w:rsidRPr="009369BD" w:rsidTr="007A6D54">
        <w:trPr>
          <w:gridAfter w:val="1"/>
          <w:wAfter w:w="1056" w:type="dxa"/>
          <w:trHeight w:val="195"/>
        </w:trPr>
        <w:tc>
          <w:tcPr>
            <w:tcW w:w="1394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Упражнения для коррекции осанки. 9ч.</w:t>
            </w:r>
          </w:p>
        </w:tc>
      </w:tr>
      <w:tr w:rsidR="009B4C2E" w:rsidRPr="009369BD" w:rsidTr="007A6D54">
        <w:trPr>
          <w:gridAfter w:val="1"/>
          <w:wAfter w:w="1056" w:type="dxa"/>
          <w:trHeight w:val="897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5D1A" w:rsidRPr="009369B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Вводное занятие.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Обучение правильному дыханию.</w:t>
            </w:r>
          </w:p>
        </w:tc>
      </w:tr>
      <w:tr w:rsidR="009B4C2E" w:rsidRPr="009369BD" w:rsidTr="007A6D54">
        <w:trPr>
          <w:gridAfter w:val="1"/>
          <w:wAfter w:w="1056" w:type="dxa"/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81F2C" w:rsidRPr="009369B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Упражнения у гимнастической стенки.</w:t>
            </w:r>
          </w:p>
        </w:tc>
      </w:tr>
      <w:tr w:rsidR="009B4C2E" w:rsidRPr="009369BD" w:rsidTr="007A6D54">
        <w:trPr>
          <w:gridAfter w:val="1"/>
          <w:wAfter w:w="1056" w:type="dxa"/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81F2C" w:rsidRPr="009369B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Упражнения в «вытяжении».</w:t>
            </w:r>
          </w:p>
        </w:tc>
      </w:tr>
      <w:tr w:rsidR="009B4C2E" w:rsidRPr="009369BD" w:rsidTr="007A6D54">
        <w:trPr>
          <w:gridAfter w:val="1"/>
          <w:wAfter w:w="1056" w:type="dxa"/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81F2C" w:rsidRPr="009369B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Упражнения у стены. Игра «Замри».</w:t>
            </w:r>
          </w:p>
        </w:tc>
      </w:tr>
      <w:tr w:rsidR="009B4C2E" w:rsidRPr="009369BD" w:rsidTr="007A6D54">
        <w:trPr>
          <w:gridAfter w:val="1"/>
          <w:wAfter w:w="1056" w:type="dxa"/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81F2C" w:rsidRPr="009369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Упражнения, сидя для позвоночника.</w:t>
            </w:r>
          </w:p>
        </w:tc>
      </w:tr>
      <w:tr w:rsidR="009B4C2E" w:rsidRPr="009369BD" w:rsidTr="007A6D54">
        <w:trPr>
          <w:gridAfter w:val="1"/>
          <w:wAfter w:w="1056" w:type="dxa"/>
          <w:trHeight w:val="658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81F2C" w:rsidRPr="009369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Упражнения на растягивание мышц спины.</w:t>
            </w:r>
          </w:p>
        </w:tc>
      </w:tr>
      <w:tr w:rsidR="009B4C2E" w:rsidRPr="009369BD" w:rsidTr="007A6D54">
        <w:trPr>
          <w:gridAfter w:val="1"/>
          <w:wAfter w:w="1056" w:type="dxa"/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81F2C" w:rsidRPr="009369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гимнастической скамейке.</w:t>
            </w:r>
          </w:p>
        </w:tc>
      </w:tr>
      <w:tr w:rsidR="009B4C2E" w:rsidRPr="009369BD" w:rsidTr="007A6D54">
        <w:trPr>
          <w:gridAfter w:val="1"/>
          <w:wAfter w:w="1056" w:type="dxa"/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81F2C" w:rsidRPr="009369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Упражнения на координацию движения.</w:t>
            </w:r>
          </w:p>
        </w:tc>
      </w:tr>
      <w:tr w:rsidR="009B4C2E" w:rsidRPr="009369BD" w:rsidTr="007A6D54">
        <w:trPr>
          <w:gridAfter w:val="1"/>
          <w:wAfter w:w="1056" w:type="dxa"/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81F2C" w:rsidRPr="009369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Ходьба с предметом на голове по ориентирам.</w:t>
            </w:r>
          </w:p>
        </w:tc>
      </w:tr>
      <w:tr w:rsidR="009B4C2E" w:rsidRPr="009369BD" w:rsidTr="007A6D54">
        <w:trPr>
          <w:gridAfter w:val="1"/>
          <w:wAfter w:w="1056" w:type="dxa"/>
          <w:trHeight w:val="465"/>
        </w:trPr>
        <w:tc>
          <w:tcPr>
            <w:tcW w:w="1394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Коррекционные упражнения для развития </w:t>
            </w:r>
            <w:proofErr w:type="gramStart"/>
            <w:r w:rsidRPr="009369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пространственно-временной</w:t>
            </w:r>
            <w:proofErr w:type="gramEnd"/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дифференцировки и точности движения. 5ч.</w:t>
            </w:r>
          </w:p>
        </w:tc>
      </w:tr>
      <w:tr w:rsidR="009B4C2E" w:rsidRPr="009369BD" w:rsidTr="007A6D54">
        <w:trPr>
          <w:gridAfter w:val="1"/>
          <w:wAfter w:w="1056" w:type="dxa"/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81F2C" w:rsidRPr="009369B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Ходьба по ориентирам.</w:t>
            </w:r>
          </w:p>
        </w:tc>
      </w:tr>
      <w:tr w:rsidR="009B4C2E" w:rsidRPr="009369BD" w:rsidTr="007A6D54">
        <w:trPr>
          <w:gridAfter w:val="1"/>
          <w:wAfter w:w="1056" w:type="dxa"/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81F2C" w:rsidRPr="009369B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Бег по начерченным на полу ориентирам.</w:t>
            </w:r>
          </w:p>
        </w:tc>
      </w:tr>
      <w:tr w:rsidR="009B4C2E" w:rsidRPr="009369BD" w:rsidTr="007A6D54">
        <w:trPr>
          <w:gridAfter w:val="1"/>
          <w:wAfter w:w="1056" w:type="dxa"/>
          <w:trHeight w:val="46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81F2C" w:rsidRPr="009369B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Ходьба по двум параллельно поставленным гимнастическим скамейкам.</w:t>
            </w:r>
          </w:p>
        </w:tc>
      </w:tr>
      <w:tr w:rsidR="009B4C2E" w:rsidRPr="009369BD" w:rsidTr="007A6D54">
        <w:trPr>
          <w:gridAfter w:val="1"/>
          <w:wAfter w:w="1056" w:type="dxa"/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1F2C" w:rsidRPr="009369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Броски мяча в стену с отскоком в обозначенное место.</w:t>
            </w:r>
          </w:p>
        </w:tc>
      </w:tr>
      <w:tr w:rsidR="009B4C2E" w:rsidRPr="009369BD" w:rsidTr="007A6D54">
        <w:trPr>
          <w:gridAfter w:val="1"/>
          <w:wAfter w:w="1056" w:type="dxa"/>
          <w:trHeight w:val="870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181F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81F2C" w:rsidRPr="009369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Ходьба в колонне приставными шагами до определенного ориентира</w:t>
            </w:r>
          </w:p>
        </w:tc>
      </w:tr>
      <w:tr w:rsidR="009B4C2E" w:rsidRPr="009369BD" w:rsidTr="007A6D54">
        <w:trPr>
          <w:gridAfter w:val="1"/>
          <w:wAfter w:w="1056" w:type="dxa"/>
          <w:trHeight w:val="255"/>
        </w:trPr>
        <w:tc>
          <w:tcPr>
            <w:tcW w:w="13940" w:type="dxa"/>
            <w:gridSpan w:val="5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Упражнения для укрепления мышц живота. 5ч.</w:t>
            </w:r>
          </w:p>
        </w:tc>
      </w:tr>
      <w:tr w:rsidR="009B4C2E" w:rsidRPr="009369BD" w:rsidTr="007A6D54">
        <w:trPr>
          <w:gridAfter w:val="1"/>
          <w:wAfter w:w="1056" w:type="dxa"/>
          <w:trHeight w:val="195"/>
        </w:trPr>
        <w:tc>
          <w:tcPr>
            <w:tcW w:w="71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81F2C" w:rsidRPr="009369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Подъем туловища без помощи.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Игра «Попади в цель»</w:t>
            </w:r>
          </w:p>
        </w:tc>
      </w:tr>
      <w:tr w:rsidR="009B4C2E" w:rsidRPr="009369BD" w:rsidTr="007A6D54">
        <w:trPr>
          <w:gridAfter w:val="1"/>
          <w:wAfter w:w="1056" w:type="dxa"/>
          <w:trHeight w:val="255"/>
        </w:trPr>
        <w:tc>
          <w:tcPr>
            <w:tcW w:w="71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81F2C" w:rsidRPr="009369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Упражнения для мышц туловища.</w:t>
            </w:r>
          </w:p>
        </w:tc>
      </w:tr>
      <w:tr w:rsidR="009B4C2E" w:rsidRPr="009369BD" w:rsidTr="007A6D54">
        <w:trPr>
          <w:gridAfter w:val="1"/>
          <w:wAfter w:w="1056" w:type="dxa"/>
          <w:trHeight w:val="195"/>
        </w:trPr>
        <w:tc>
          <w:tcPr>
            <w:tcW w:w="71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D6FD3" w:rsidRPr="009369B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Упражнения с обручами.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Гимнастическое упражнение «Мостик», «Ласточка».</w:t>
            </w:r>
          </w:p>
        </w:tc>
      </w:tr>
      <w:tr w:rsidR="009B4C2E" w:rsidRPr="009369BD" w:rsidTr="007A6D54">
        <w:trPr>
          <w:gridAfter w:val="1"/>
          <w:wAfter w:w="1056" w:type="dxa"/>
          <w:trHeight w:val="270"/>
        </w:trPr>
        <w:tc>
          <w:tcPr>
            <w:tcW w:w="71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D6FD3" w:rsidRPr="009369B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Упражнения, лежа на полу.</w:t>
            </w:r>
          </w:p>
        </w:tc>
      </w:tr>
      <w:tr w:rsidR="009B4C2E" w:rsidRPr="009369BD" w:rsidTr="007A6D54">
        <w:trPr>
          <w:gridAfter w:val="1"/>
          <w:wAfter w:w="1056" w:type="dxa"/>
          <w:trHeight w:val="225"/>
        </w:trPr>
        <w:tc>
          <w:tcPr>
            <w:tcW w:w="71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D6FD3" w:rsidRPr="009369B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мышц брюшного пресса.</w:t>
            </w:r>
          </w:p>
        </w:tc>
      </w:tr>
      <w:tr w:rsidR="009B4C2E" w:rsidRPr="009369BD" w:rsidTr="007A6D54">
        <w:trPr>
          <w:trHeight w:val="330"/>
        </w:trPr>
        <w:tc>
          <w:tcPr>
            <w:tcW w:w="1394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C2E" w:rsidRPr="009369BD" w:rsidTr="007A6D54">
        <w:trPr>
          <w:trHeight w:val="270"/>
        </w:trPr>
        <w:tc>
          <w:tcPr>
            <w:tcW w:w="1394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Упражнения для коррекции плоскостопия. 5ч.</w:t>
            </w:r>
          </w:p>
        </w:tc>
        <w:tc>
          <w:tcPr>
            <w:tcW w:w="1056" w:type="dxa"/>
            <w:shd w:val="clear" w:color="auto" w:fill="FFFFFF"/>
            <w:vAlign w:val="center"/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C2E" w:rsidRPr="009369BD" w:rsidTr="007A6D54">
        <w:trPr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6FD3" w:rsidRPr="009369B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Ходьба по гимнастической скамейке с предметом на голове.</w:t>
            </w:r>
          </w:p>
        </w:tc>
        <w:tc>
          <w:tcPr>
            <w:tcW w:w="1056" w:type="dxa"/>
            <w:shd w:val="clear" w:color="auto" w:fill="FFFFFF"/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C2E" w:rsidRPr="009369BD" w:rsidTr="007A6D54">
        <w:trPr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6FD3" w:rsidRPr="009369B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Ходьба на носках, на пятках.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Игра «Кошка, мышки».</w:t>
            </w:r>
          </w:p>
        </w:tc>
        <w:tc>
          <w:tcPr>
            <w:tcW w:w="1056" w:type="dxa"/>
            <w:shd w:val="clear" w:color="auto" w:fill="FFFFFF"/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C2E" w:rsidRPr="009369BD" w:rsidTr="007A6D54">
        <w:trPr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D6FD3" w:rsidRPr="009369B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Катание мячей ногами.</w:t>
            </w:r>
          </w:p>
        </w:tc>
        <w:tc>
          <w:tcPr>
            <w:tcW w:w="1056" w:type="dxa"/>
            <w:shd w:val="clear" w:color="auto" w:fill="FFFFFF"/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C2E" w:rsidRPr="009369BD" w:rsidTr="007A6D54">
        <w:trPr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6FD3" w:rsidRPr="009369B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Занятие на тренажерах.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Игра «Вышибалы».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FFFFFF"/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C2E" w:rsidRPr="009369BD" w:rsidTr="007A6D54">
        <w:trPr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6FD3" w:rsidRPr="009369B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Катание гимнастических палок.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FFFFFF"/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C2E" w:rsidRPr="009369BD" w:rsidTr="007A6D54">
        <w:trPr>
          <w:trHeight w:val="195"/>
        </w:trPr>
        <w:tc>
          <w:tcPr>
            <w:tcW w:w="1394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Упражнения для устранения моторной неловкости. 10ч.</w:t>
            </w:r>
          </w:p>
        </w:tc>
        <w:tc>
          <w:tcPr>
            <w:tcW w:w="1056" w:type="dxa"/>
            <w:shd w:val="clear" w:color="auto" w:fill="FFFFFF"/>
            <w:vAlign w:val="center"/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C2E" w:rsidRPr="009369BD" w:rsidTr="007A6D54">
        <w:trPr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D6FD3" w:rsidRPr="009369B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Упражнения с кеглями.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Игра «Запретное движение»</w:t>
            </w:r>
          </w:p>
        </w:tc>
        <w:tc>
          <w:tcPr>
            <w:tcW w:w="1056" w:type="dxa"/>
            <w:shd w:val="clear" w:color="auto" w:fill="FFFFFF"/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C2E" w:rsidRPr="009369BD" w:rsidTr="007A6D54">
        <w:trPr>
          <w:trHeight w:val="480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D6FD3" w:rsidRPr="009369B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мелкой моторики с мелкими предметами.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Игра «Домики»</w:t>
            </w:r>
          </w:p>
        </w:tc>
        <w:tc>
          <w:tcPr>
            <w:tcW w:w="1056" w:type="dxa"/>
            <w:shd w:val="clear" w:color="auto" w:fill="FFFFFF"/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C2E" w:rsidRPr="009369BD" w:rsidTr="007A6D54">
        <w:trPr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D6FD3" w:rsidRPr="009369B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Упражнения с мячами.</w:t>
            </w:r>
          </w:p>
          <w:p w:rsidR="009B4C2E" w:rsidRPr="009369BD" w:rsidRDefault="009B4C2E" w:rsidP="00ED6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Метание мяча в цель.</w:t>
            </w:r>
          </w:p>
        </w:tc>
        <w:tc>
          <w:tcPr>
            <w:tcW w:w="1056" w:type="dxa"/>
            <w:shd w:val="clear" w:color="auto" w:fill="FFFFFF"/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C2E" w:rsidRPr="009369BD" w:rsidTr="007A6D54">
        <w:trPr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D6FD3" w:rsidRPr="009369B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Упражнения со скакалкой.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Игра «Рыболов».</w:t>
            </w:r>
          </w:p>
        </w:tc>
        <w:tc>
          <w:tcPr>
            <w:tcW w:w="1056" w:type="dxa"/>
            <w:shd w:val="clear" w:color="auto" w:fill="FFFFFF"/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C2E" w:rsidRPr="009369BD" w:rsidTr="007A6D54">
        <w:trPr>
          <w:trHeight w:val="480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D6FD3" w:rsidRPr="009369B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мышц плечевого пояса и верхних конечностей.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FFFFFF"/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C2E" w:rsidRPr="009369BD" w:rsidTr="007A6D54">
        <w:trPr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D6FD3" w:rsidRPr="009369B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нижних конечностей.</w:t>
            </w:r>
          </w:p>
        </w:tc>
        <w:tc>
          <w:tcPr>
            <w:tcW w:w="1056" w:type="dxa"/>
            <w:shd w:val="clear" w:color="auto" w:fill="FFFFFF"/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C2E" w:rsidRPr="009369BD" w:rsidTr="007A6D54">
        <w:trPr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D6FD3" w:rsidRPr="009369B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Массаж пальцев, кистей рук.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Игра «Кто быстрее соберет».</w:t>
            </w:r>
          </w:p>
        </w:tc>
        <w:tc>
          <w:tcPr>
            <w:tcW w:w="1056" w:type="dxa"/>
            <w:shd w:val="clear" w:color="auto" w:fill="FFFFFF"/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C2E" w:rsidRPr="009369BD" w:rsidTr="007A6D54">
        <w:trPr>
          <w:trHeight w:val="195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11B44" w:rsidRPr="009369B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Аутогенная тренировка.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Игра «Морская фигура».</w:t>
            </w:r>
          </w:p>
        </w:tc>
        <w:tc>
          <w:tcPr>
            <w:tcW w:w="1056" w:type="dxa"/>
            <w:shd w:val="clear" w:color="auto" w:fill="FFFFFF"/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C2E" w:rsidRPr="009369BD" w:rsidTr="007A6D54">
        <w:trPr>
          <w:trHeight w:val="210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11B44" w:rsidRPr="009369B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Массаж головы в парах.</w:t>
            </w:r>
          </w:p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FFFFFF"/>
            <w:hideMark/>
          </w:tcPr>
          <w:p w:rsidR="009B4C2E" w:rsidRPr="009369BD" w:rsidRDefault="009B4C2E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B44" w:rsidRPr="009369BD" w:rsidTr="00011B44">
        <w:trPr>
          <w:trHeight w:val="420"/>
        </w:trPr>
        <w:tc>
          <w:tcPr>
            <w:tcW w:w="71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11B44" w:rsidRPr="009369BD" w:rsidRDefault="00011B44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11B44" w:rsidRPr="009369BD" w:rsidRDefault="009369BD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11B44" w:rsidRPr="009369B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011B44" w:rsidRPr="009369BD" w:rsidRDefault="00011B44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11B44" w:rsidRPr="009369BD" w:rsidRDefault="00011B44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369BD" w:rsidRPr="009369BD" w:rsidRDefault="00011B44" w:rsidP="0093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BD">
              <w:rPr>
                <w:rFonts w:ascii="Times New Roman" w:hAnsi="Times New Roman" w:cs="Times New Roman"/>
                <w:sz w:val="24"/>
                <w:szCs w:val="24"/>
              </w:rPr>
              <w:t>Игра «Ручеек»</w:t>
            </w:r>
            <w:r w:rsidR="009369BD" w:rsidRPr="009369BD">
              <w:rPr>
                <w:rFonts w:ascii="Times New Roman" w:hAnsi="Times New Roman" w:cs="Times New Roman"/>
                <w:sz w:val="24"/>
                <w:szCs w:val="24"/>
              </w:rPr>
              <w:t>. Итоговое тестирование</w:t>
            </w:r>
          </w:p>
          <w:p w:rsidR="00011B44" w:rsidRPr="009369BD" w:rsidRDefault="00011B44" w:rsidP="00011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FFFFFF"/>
            <w:hideMark/>
          </w:tcPr>
          <w:p w:rsidR="00011B44" w:rsidRPr="009369BD" w:rsidRDefault="00011B44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B44" w:rsidRPr="009369BD" w:rsidRDefault="00011B44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B44" w:rsidRPr="009369BD" w:rsidRDefault="00011B44" w:rsidP="007A6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4C2E" w:rsidRPr="009369BD" w:rsidRDefault="009B4C2E" w:rsidP="009B4C2E">
      <w:pPr>
        <w:pStyle w:val="a3"/>
        <w:ind w:left="1080"/>
        <w:rPr>
          <w:rFonts w:ascii="Times New Roman" w:hAnsi="Times New Roman" w:cs="Times New Roman"/>
          <w:b/>
          <w:bCs/>
          <w:sz w:val="23"/>
          <w:szCs w:val="23"/>
        </w:rPr>
      </w:pPr>
    </w:p>
    <w:p w:rsidR="0084708F" w:rsidRPr="009369BD" w:rsidRDefault="0084708F">
      <w:pPr>
        <w:rPr>
          <w:rFonts w:ascii="Times New Roman" w:hAnsi="Times New Roman" w:cs="Times New Roman"/>
        </w:rPr>
      </w:pPr>
    </w:p>
    <w:sectPr w:rsidR="0084708F" w:rsidRPr="009369BD" w:rsidSect="000220B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12323"/>
    <w:multiLevelType w:val="hybridMultilevel"/>
    <w:tmpl w:val="547C9EEA"/>
    <w:lvl w:ilvl="0" w:tplc="18E21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C2E"/>
    <w:rsid w:val="00011B44"/>
    <w:rsid w:val="00181F2C"/>
    <w:rsid w:val="008107ED"/>
    <w:rsid w:val="0084708F"/>
    <w:rsid w:val="009369BD"/>
    <w:rsid w:val="009B4C2E"/>
    <w:rsid w:val="00A95D1A"/>
    <w:rsid w:val="00B92922"/>
    <w:rsid w:val="00D8066A"/>
    <w:rsid w:val="00ED6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C2E"/>
    <w:pPr>
      <w:ind w:left="720"/>
      <w:contextualSpacing/>
    </w:pPr>
  </w:style>
  <w:style w:type="table" w:styleId="a4">
    <w:name w:val="Table Grid"/>
    <w:basedOn w:val="a1"/>
    <w:uiPriority w:val="59"/>
    <w:rsid w:val="009B4C2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4C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C2E"/>
    <w:pPr>
      <w:ind w:left="720"/>
      <w:contextualSpacing/>
    </w:pPr>
  </w:style>
  <w:style w:type="table" w:styleId="a4">
    <w:name w:val="Table Grid"/>
    <w:basedOn w:val="a1"/>
    <w:uiPriority w:val="59"/>
    <w:rsid w:val="009B4C2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4C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1996</Words>
  <Characters>11380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</dc:creator>
  <cp:lastModifiedBy>11</cp:lastModifiedBy>
  <cp:revision>9</cp:revision>
  <dcterms:created xsi:type="dcterms:W3CDTF">2020-08-24T09:32:00Z</dcterms:created>
  <dcterms:modified xsi:type="dcterms:W3CDTF">2021-09-01T15:42:00Z</dcterms:modified>
</cp:coreProperties>
</file>